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B1BC" w14:textId="7C3AA8B5" w:rsidR="00A23310" w:rsidRDefault="00A23310">
      <w:pPr>
        <w:pStyle w:val="Corpotesto"/>
        <w:spacing w:before="2"/>
        <w:rPr>
          <w:rFonts w:ascii="Times New Roman"/>
          <w:b w:val="0"/>
          <w:sz w:val="24"/>
        </w:rPr>
      </w:pPr>
    </w:p>
    <w:p w14:paraId="15B136AB" w14:textId="7062945B" w:rsidR="00A23310" w:rsidRDefault="00D57738">
      <w:pPr>
        <w:pStyle w:val="Titolo"/>
      </w:pPr>
      <w:r>
        <w:t>Allegato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79/09/CSP</w:t>
      </w:r>
    </w:p>
    <w:p w14:paraId="4A8AE888" w14:textId="50CAAE02" w:rsidR="00A23310" w:rsidRDefault="00A23310">
      <w:pPr>
        <w:pStyle w:val="Corpotesto"/>
        <w:spacing w:before="5"/>
        <w:rPr>
          <w:rFonts w:ascii="Times New Roman"/>
          <w:sz w:val="23"/>
        </w:rPr>
      </w:pPr>
    </w:p>
    <w:p w14:paraId="4E077BE7" w14:textId="5BD53885" w:rsidR="00A23310" w:rsidRDefault="00D57738">
      <w:pPr>
        <w:pStyle w:val="Corpotesto"/>
        <w:ind w:left="3834" w:right="385" w:hanging="3456"/>
      </w:pPr>
      <w:r>
        <w:t>Modello elettronico di cui all'art. 5, comma 1, lett. b) della delibera n. 79/09/CSP del 14</w:t>
      </w:r>
      <w:r>
        <w:rPr>
          <w:spacing w:val="-53"/>
        </w:rPr>
        <w:t xml:space="preserve"> </w:t>
      </w:r>
      <w:r>
        <w:t>maggio</w:t>
      </w:r>
      <w:r>
        <w:rPr>
          <w:spacing w:val="3"/>
        </w:rPr>
        <w:t xml:space="preserve"> </w:t>
      </w:r>
      <w:r>
        <w:t>2009</w:t>
      </w:r>
    </w:p>
    <w:p w14:paraId="1DE61AB0" w14:textId="77777777" w:rsidR="005746DF" w:rsidRDefault="005746DF">
      <w:pPr>
        <w:pStyle w:val="Corpotesto"/>
        <w:ind w:left="3834" w:right="385" w:hanging="3456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5746DF" w14:paraId="710EADBA" w14:textId="77777777" w:rsidTr="00F14663">
        <w:tc>
          <w:tcPr>
            <w:tcW w:w="4520" w:type="dxa"/>
            <w:tcBorders>
              <w:top w:val="nil"/>
              <w:left w:val="nil"/>
              <w:bottom w:val="nil"/>
            </w:tcBorders>
          </w:tcPr>
          <w:p w14:paraId="26489AF7" w14:textId="3CB946A5" w:rsidR="005746DF" w:rsidRPr="005746DF" w:rsidRDefault="005746DF" w:rsidP="005746DF">
            <w:pPr>
              <w:pStyle w:val="Corpotesto"/>
              <w:spacing w:before="3"/>
              <w:jc w:val="right"/>
              <w:rPr>
                <w:rFonts w:ascii="Arial MT" w:eastAsia="Arial MT" w:hAnsi="Arial MT" w:cs="Arial MT"/>
                <w:b w:val="0"/>
                <w:bCs w:val="0"/>
                <w:szCs w:val="22"/>
              </w:rPr>
            </w:pPr>
            <w:r w:rsidRPr="005746DF">
              <w:rPr>
                <w:rFonts w:ascii="Arial MT" w:eastAsia="Arial MT" w:hAnsi="Arial MT" w:cs="Arial MT"/>
                <w:b w:val="0"/>
                <w:bCs w:val="0"/>
                <w:szCs w:val="22"/>
              </w:rPr>
              <w:t>OPERATORE</w:t>
            </w:r>
          </w:p>
        </w:tc>
        <w:tc>
          <w:tcPr>
            <w:tcW w:w="4520" w:type="dxa"/>
            <w:shd w:val="clear" w:color="auto" w:fill="DB3EB1"/>
          </w:tcPr>
          <w:p w14:paraId="4A6DCAEC" w14:textId="07829D68" w:rsidR="005746DF" w:rsidRPr="00F14663" w:rsidRDefault="005746DF" w:rsidP="005746DF">
            <w:pPr>
              <w:pStyle w:val="Corpotesto"/>
              <w:spacing w:before="3"/>
              <w:jc w:val="center"/>
              <w:rPr>
                <w:rFonts w:ascii="Arial MT" w:eastAsia="Arial MT" w:hAnsi="Arial MT" w:cs="Arial MT"/>
                <w:color w:val="FFFFFF" w:themeColor="background1"/>
                <w:szCs w:val="22"/>
              </w:rPr>
            </w:pPr>
            <w:r w:rsidRPr="00F14663">
              <w:rPr>
                <w:rFonts w:ascii="Arial MT" w:eastAsia="Arial MT" w:hAnsi="Arial MT" w:cs="Arial MT"/>
                <w:color w:val="FFFFFF" w:themeColor="background1"/>
                <w:szCs w:val="22"/>
              </w:rPr>
              <w:t>INTRED SPA</w:t>
            </w:r>
          </w:p>
        </w:tc>
      </w:tr>
      <w:tr w:rsidR="005746DF" w14:paraId="62CD39E2" w14:textId="77777777" w:rsidTr="00F14663">
        <w:tc>
          <w:tcPr>
            <w:tcW w:w="4520" w:type="dxa"/>
            <w:tcBorders>
              <w:top w:val="nil"/>
              <w:left w:val="nil"/>
              <w:bottom w:val="nil"/>
            </w:tcBorders>
          </w:tcPr>
          <w:p w14:paraId="5B2BAB49" w14:textId="1A5526EE" w:rsidR="005746DF" w:rsidRPr="005746DF" w:rsidRDefault="005746DF" w:rsidP="005746DF">
            <w:pPr>
              <w:pStyle w:val="Corpotesto"/>
              <w:spacing w:before="3"/>
              <w:jc w:val="right"/>
              <w:rPr>
                <w:rFonts w:ascii="Arial MT" w:eastAsia="Arial MT" w:hAnsi="Arial MT" w:cs="Arial MT"/>
                <w:b w:val="0"/>
                <w:bCs w:val="0"/>
                <w:szCs w:val="22"/>
              </w:rPr>
            </w:pPr>
            <w:r w:rsidRPr="005746DF">
              <w:rPr>
                <w:rFonts w:ascii="Arial MT" w:eastAsia="Arial MT" w:hAnsi="Arial MT" w:cs="Arial MT"/>
                <w:b w:val="0"/>
                <w:bCs w:val="0"/>
                <w:szCs w:val="22"/>
              </w:rPr>
              <w:t>CALL CENTER</w:t>
            </w:r>
          </w:p>
        </w:tc>
        <w:tc>
          <w:tcPr>
            <w:tcW w:w="4520" w:type="dxa"/>
            <w:shd w:val="clear" w:color="auto" w:fill="DB3EB1"/>
          </w:tcPr>
          <w:p w14:paraId="650BCD48" w14:textId="77777777" w:rsidR="005746DF" w:rsidRPr="00F14663" w:rsidRDefault="005746DF" w:rsidP="005746DF">
            <w:pPr>
              <w:pStyle w:val="Corpotesto"/>
              <w:spacing w:before="3"/>
              <w:jc w:val="center"/>
              <w:rPr>
                <w:rFonts w:ascii="Arial MT" w:eastAsia="Arial MT" w:hAnsi="Arial MT" w:cs="Arial MT"/>
                <w:b w:val="0"/>
                <w:bCs w:val="0"/>
                <w:color w:val="FFFFFF" w:themeColor="background1"/>
                <w:szCs w:val="22"/>
              </w:rPr>
            </w:pPr>
            <w:r w:rsidRPr="00F14663">
              <w:rPr>
                <w:rFonts w:ascii="Arial MT" w:eastAsia="Arial MT" w:hAnsi="Arial MT" w:cs="Arial MT"/>
                <w:b w:val="0"/>
                <w:bCs w:val="0"/>
                <w:color w:val="FFFFFF" w:themeColor="background1"/>
                <w:szCs w:val="22"/>
              </w:rPr>
              <w:t xml:space="preserve">SEDE UFFICI Intred SPA </w:t>
            </w:r>
          </w:p>
          <w:p w14:paraId="3556ECF5" w14:textId="74252E40" w:rsidR="005746DF" w:rsidRPr="00F14663" w:rsidRDefault="005746DF" w:rsidP="005746DF">
            <w:pPr>
              <w:pStyle w:val="Corpotesto"/>
              <w:spacing w:before="3"/>
              <w:jc w:val="center"/>
              <w:rPr>
                <w:b w:val="0"/>
                <w:bCs w:val="0"/>
                <w:color w:val="FFFFFF" w:themeColor="background1"/>
                <w:sz w:val="24"/>
              </w:rPr>
            </w:pPr>
            <w:r w:rsidRPr="00F14663">
              <w:rPr>
                <w:rFonts w:ascii="Arial MT" w:eastAsia="Arial MT" w:hAnsi="Arial MT" w:cs="Arial MT"/>
                <w:b w:val="0"/>
                <w:bCs w:val="0"/>
                <w:color w:val="FFFFFF" w:themeColor="background1"/>
                <w:szCs w:val="22"/>
              </w:rPr>
              <w:t>Via Pietro Tamburini n.1 - Brescia</w:t>
            </w:r>
          </w:p>
        </w:tc>
      </w:tr>
    </w:tbl>
    <w:p w14:paraId="40125BF8" w14:textId="77777777" w:rsidR="00A23310" w:rsidRDefault="00A23310">
      <w:pPr>
        <w:spacing w:before="2" w:after="1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290"/>
        <w:gridCol w:w="1073"/>
        <w:gridCol w:w="2038"/>
      </w:tblGrid>
      <w:tr w:rsidR="00A23310" w14:paraId="45D87EDC" w14:textId="77777777" w:rsidTr="00F14663">
        <w:trPr>
          <w:trHeight w:val="286"/>
        </w:trPr>
        <w:tc>
          <w:tcPr>
            <w:tcW w:w="5530" w:type="dxa"/>
            <w:gridSpan w:val="2"/>
            <w:tcBorders>
              <w:top w:val="nil"/>
              <w:left w:val="nil"/>
            </w:tcBorders>
          </w:tcPr>
          <w:p w14:paraId="1B5F1D80" w14:textId="77777777" w:rsidR="00A23310" w:rsidRDefault="00A2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</w:tcPr>
          <w:p w14:paraId="2AFB7A43" w14:textId="77777777" w:rsidR="00A23310" w:rsidRDefault="00D57738">
            <w:pPr>
              <w:pStyle w:val="TableParagraph"/>
              <w:spacing w:before="22"/>
              <w:ind w:left="131" w:right="137"/>
              <w:jc w:val="center"/>
              <w:rPr>
                <w:sz w:val="20"/>
              </w:rPr>
            </w:pPr>
            <w:r>
              <w:rPr>
                <w:sz w:val="20"/>
              </w:rPr>
              <w:t>1° SEM.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301D" w14:textId="1A29D325" w:rsidR="00A23310" w:rsidRPr="00247DB7" w:rsidRDefault="00A23310" w:rsidP="00247DB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3310" w14:paraId="55E9EE30" w14:textId="77777777" w:rsidTr="00F14663">
        <w:trPr>
          <w:trHeight w:val="458"/>
        </w:trPr>
        <w:tc>
          <w:tcPr>
            <w:tcW w:w="3240" w:type="dxa"/>
            <w:shd w:val="clear" w:color="auto" w:fill="DB3EB1"/>
          </w:tcPr>
          <w:p w14:paraId="1D878BDA" w14:textId="5D6E3723" w:rsidR="00A23310" w:rsidRPr="00F14663" w:rsidRDefault="00D57738">
            <w:pPr>
              <w:pStyle w:val="TableParagraph"/>
              <w:spacing w:before="109"/>
              <w:ind w:left="59"/>
              <w:rPr>
                <w:b/>
                <w:bCs/>
                <w:sz w:val="20"/>
              </w:rPr>
            </w:pPr>
            <w:r w:rsidRPr="00F14663">
              <w:rPr>
                <w:b/>
                <w:bCs/>
                <w:color w:val="FFFFFF" w:themeColor="background1"/>
                <w:sz w:val="20"/>
              </w:rPr>
              <w:t>Anno</w:t>
            </w:r>
            <w:r w:rsidRPr="00F14663">
              <w:rPr>
                <w:b/>
                <w:bCs/>
                <w:color w:val="FFFFFF" w:themeColor="background1"/>
                <w:spacing w:val="-4"/>
                <w:sz w:val="20"/>
              </w:rPr>
              <w:t xml:space="preserve"> </w:t>
            </w:r>
            <w:r w:rsidRPr="00F14663">
              <w:rPr>
                <w:b/>
                <w:bCs/>
                <w:color w:val="FFFFFF" w:themeColor="background1"/>
                <w:sz w:val="20"/>
              </w:rPr>
              <w:t>di</w:t>
            </w:r>
            <w:r w:rsidRPr="00F14663">
              <w:rPr>
                <w:b/>
                <w:bCs/>
                <w:color w:val="FFFFFF" w:themeColor="background1"/>
                <w:spacing w:val="2"/>
                <w:sz w:val="20"/>
              </w:rPr>
              <w:t xml:space="preserve"> </w:t>
            </w:r>
            <w:r w:rsidRPr="00F14663">
              <w:rPr>
                <w:b/>
                <w:bCs/>
                <w:color w:val="FFFFFF" w:themeColor="background1"/>
                <w:sz w:val="20"/>
              </w:rPr>
              <w:t>riferimento:</w:t>
            </w:r>
            <w:r w:rsidR="00247DB7" w:rsidRPr="00F14663">
              <w:rPr>
                <w:b/>
                <w:bCs/>
                <w:color w:val="FFFFFF" w:themeColor="background1"/>
                <w:sz w:val="20"/>
              </w:rPr>
              <w:t xml:space="preserve"> 2022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14:paraId="740CDA12" w14:textId="77777777" w:rsidR="00A23310" w:rsidRDefault="00D57738">
            <w:pPr>
              <w:pStyle w:val="TableParagraph"/>
              <w:spacing w:line="224" w:lineRule="exact"/>
              <w:ind w:left="153" w:right="159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rilevazione</w:t>
            </w:r>
          </w:p>
          <w:p w14:paraId="2C16E75E" w14:textId="77777777" w:rsidR="00A23310" w:rsidRDefault="00D57738">
            <w:pPr>
              <w:pStyle w:val="TableParagraph"/>
              <w:spacing w:line="215" w:lineRule="exact"/>
              <w:ind w:left="151" w:right="159"/>
              <w:jc w:val="center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dati: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BA53" w14:textId="77777777" w:rsidR="00A23310" w:rsidRDefault="00D57738">
            <w:pPr>
              <w:pStyle w:val="TableParagraph"/>
              <w:spacing w:before="109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A5F8" w14:textId="5C83F7FB" w:rsidR="00A23310" w:rsidRPr="007E3BF7" w:rsidRDefault="007E3BF7" w:rsidP="00247DB7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E3BF7">
              <w:rPr>
                <w:rFonts w:ascii="Times New Roman"/>
                <w:b/>
                <w:bCs/>
                <w:sz w:val="20"/>
              </w:rPr>
              <w:t>X</w:t>
            </w:r>
          </w:p>
        </w:tc>
      </w:tr>
      <w:tr w:rsidR="00A23310" w14:paraId="0EB5B79D" w14:textId="77777777" w:rsidTr="00F14663">
        <w:trPr>
          <w:trHeight w:val="286"/>
        </w:trPr>
        <w:tc>
          <w:tcPr>
            <w:tcW w:w="5530" w:type="dxa"/>
            <w:gridSpan w:val="2"/>
            <w:tcBorders>
              <w:left w:val="nil"/>
              <w:bottom w:val="nil"/>
            </w:tcBorders>
          </w:tcPr>
          <w:p w14:paraId="0A639224" w14:textId="77777777" w:rsidR="00A23310" w:rsidRDefault="00A233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right w:val="single" w:sz="4" w:space="0" w:color="000000"/>
            </w:tcBorders>
          </w:tcPr>
          <w:p w14:paraId="28EA155E" w14:textId="77777777" w:rsidR="00A23310" w:rsidRDefault="00D57738">
            <w:pPr>
              <w:pStyle w:val="TableParagraph"/>
              <w:spacing w:before="22"/>
              <w:ind w:left="126" w:right="137"/>
              <w:jc w:val="center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428A05" w14:textId="68ED4BCD" w:rsidR="00A23310" w:rsidRPr="007E3BF7" w:rsidRDefault="007E3BF7" w:rsidP="00247DB7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202</w:t>
            </w:r>
            <w:r w:rsidR="00C36727">
              <w:rPr>
                <w:rFonts w:ascii="Times New Roman"/>
                <w:b/>
                <w:bCs/>
                <w:sz w:val="20"/>
              </w:rPr>
              <w:t>3</w:t>
            </w:r>
          </w:p>
        </w:tc>
      </w:tr>
    </w:tbl>
    <w:p w14:paraId="6C51B4AF" w14:textId="77777777" w:rsidR="00A23310" w:rsidRDefault="00A23310">
      <w:pPr>
        <w:spacing w:before="6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280"/>
        <w:gridCol w:w="1080"/>
        <w:gridCol w:w="2040"/>
      </w:tblGrid>
      <w:tr w:rsidR="00A23310" w14:paraId="6DA09B7D" w14:textId="77777777" w:rsidTr="00F14663">
        <w:trPr>
          <w:trHeight w:val="458"/>
        </w:trPr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3EB1"/>
          </w:tcPr>
          <w:p w14:paraId="158D95B0" w14:textId="77777777" w:rsidR="00A23310" w:rsidRPr="00F14663" w:rsidRDefault="00D57738">
            <w:pPr>
              <w:pStyle w:val="TableParagraph"/>
              <w:spacing w:before="109"/>
              <w:ind w:left="71"/>
              <w:rPr>
                <w:color w:val="FFFFFF" w:themeColor="background1"/>
                <w:sz w:val="20"/>
              </w:rPr>
            </w:pPr>
            <w:r w:rsidRPr="00F14663">
              <w:rPr>
                <w:color w:val="FFFFFF" w:themeColor="background1"/>
                <w:sz w:val="20"/>
              </w:rPr>
              <w:t>Denominazione</w:t>
            </w:r>
            <w:r w:rsidRPr="00F1466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F14663">
              <w:rPr>
                <w:color w:val="FFFFFF" w:themeColor="background1"/>
                <w:sz w:val="20"/>
              </w:rPr>
              <w:t>indicatore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3EB1"/>
          </w:tcPr>
          <w:p w14:paraId="73B43B01" w14:textId="77777777" w:rsidR="00A23310" w:rsidRPr="00F14663" w:rsidRDefault="00D57738">
            <w:pPr>
              <w:pStyle w:val="TableParagraph"/>
              <w:spacing w:before="109"/>
              <w:ind w:left="75" w:right="65"/>
              <w:jc w:val="center"/>
              <w:rPr>
                <w:color w:val="FFFFFF" w:themeColor="background1"/>
                <w:sz w:val="20"/>
              </w:rPr>
            </w:pPr>
            <w:r w:rsidRPr="00F14663">
              <w:rPr>
                <w:color w:val="FFFFFF" w:themeColor="background1"/>
                <w:sz w:val="20"/>
              </w:rPr>
              <w:t>Misura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3EB1"/>
          </w:tcPr>
          <w:p w14:paraId="64488CCC" w14:textId="77777777" w:rsidR="00A23310" w:rsidRPr="00F14663" w:rsidRDefault="00D57738">
            <w:pPr>
              <w:pStyle w:val="TableParagraph"/>
              <w:spacing w:line="224" w:lineRule="exact"/>
              <w:ind w:left="201"/>
              <w:rPr>
                <w:color w:val="FFFFFF" w:themeColor="background1"/>
                <w:sz w:val="20"/>
              </w:rPr>
            </w:pPr>
            <w:r w:rsidRPr="00F14663">
              <w:rPr>
                <w:color w:val="FFFFFF" w:themeColor="background1"/>
                <w:sz w:val="20"/>
              </w:rPr>
              <w:t>Unità</w:t>
            </w:r>
            <w:r w:rsidRPr="00F1466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F14663">
              <w:rPr>
                <w:color w:val="FFFFFF" w:themeColor="background1"/>
                <w:sz w:val="20"/>
              </w:rPr>
              <w:t>di</w:t>
            </w:r>
          </w:p>
          <w:p w14:paraId="4E4E5CA1" w14:textId="6F77B839" w:rsidR="00A23310" w:rsidRPr="00F14663" w:rsidRDefault="00F103F6">
            <w:pPr>
              <w:pStyle w:val="TableParagraph"/>
              <w:spacing w:line="215" w:lineRule="exact"/>
              <w:ind w:left="239"/>
              <w:rPr>
                <w:color w:val="FFFFFF" w:themeColor="background1"/>
                <w:sz w:val="20"/>
              </w:rPr>
            </w:pPr>
            <w:r w:rsidRPr="00F14663">
              <w:rPr>
                <w:color w:val="FFFFFF" w:themeColor="background1"/>
                <w:sz w:val="20"/>
              </w:rPr>
              <w:t>M</w:t>
            </w:r>
            <w:r w:rsidR="00D57738" w:rsidRPr="00F14663">
              <w:rPr>
                <w:color w:val="FFFFFF" w:themeColor="background1"/>
                <w:sz w:val="20"/>
              </w:rPr>
              <w:t>isura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shd w:val="clear" w:color="auto" w:fill="DB3EB1"/>
          </w:tcPr>
          <w:p w14:paraId="2F446342" w14:textId="77777777" w:rsidR="00A23310" w:rsidRPr="00F14663" w:rsidRDefault="00D57738">
            <w:pPr>
              <w:pStyle w:val="TableParagraph"/>
              <w:spacing w:before="109"/>
              <w:ind w:left="378"/>
              <w:rPr>
                <w:color w:val="FFFFFF" w:themeColor="background1"/>
                <w:sz w:val="20"/>
              </w:rPr>
            </w:pPr>
            <w:r w:rsidRPr="00F14663">
              <w:rPr>
                <w:color w:val="FFFFFF" w:themeColor="background1"/>
                <w:sz w:val="20"/>
              </w:rPr>
              <w:t>Valore</w:t>
            </w:r>
            <w:r w:rsidRPr="00F14663">
              <w:rPr>
                <w:color w:val="FFFFFF" w:themeColor="background1"/>
                <w:spacing w:val="-1"/>
                <w:sz w:val="20"/>
              </w:rPr>
              <w:t xml:space="preserve"> </w:t>
            </w:r>
            <w:r w:rsidRPr="00F14663">
              <w:rPr>
                <w:color w:val="FFFFFF" w:themeColor="background1"/>
                <w:sz w:val="20"/>
              </w:rPr>
              <w:t>rilevato</w:t>
            </w:r>
          </w:p>
        </w:tc>
      </w:tr>
      <w:tr w:rsidR="00A23310" w14:paraId="7762A93E" w14:textId="77777777" w:rsidTr="00F14663">
        <w:trPr>
          <w:trHeight w:val="275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F34F" w14:textId="77777777" w:rsidR="00A23310" w:rsidRDefault="00D57738">
            <w:pPr>
              <w:pStyle w:val="TableParagraph"/>
              <w:ind w:left="119" w:right="102" w:hanging="2"/>
              <w:jc w:val="center"/>
              <w:rPr>
                <w:sz w:val="20"/>
              </w:rPr>
            </w:pPr>
            <w:r>
              <w:rPr>
                <w:sz w:val="20"/>
              </w:rPr>
              <w:t>1 - tempo minimo di navigazione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accedere alla scelta di parlare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 un addetto, allo scopo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presentare un reclamo, ossia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intervallo di tempo tra il momento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cui viene completata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correttamente la selezione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numero di assistenza e l’istante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essere selezionata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dall’utente la scelta di parlare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727802ED" w14:textId="77777777" w:rsidR="00A23310" w:rsidRDefault="00D57738">
            <w:pPr>
              <w:pStyle w:val="TableParagraph"/>
              <w:spacing w:line="215" w:lineRule="exact"/>
              <w:ind w:left="478" w:right="468"/>
              <w:jc w:val="center"/>
              <w:rPr>
                <w:sz w:val="20"/>
              </w:rPr>
            </w:pPr>
            <w:r>
              <w:rPr>
                <w:sz w:val="20"/>
              </w:rPr>
              <w:t>reclamo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2727" w14:textId="77777777" w:rsidR="00A23310" w:rsidRDefault="00A23310">
            <w:pPr>
              <w:pStyle w:val="TableParagraph"/>
            </w:pPr>
          </w:p>
          <w:p w14:paraId="238BA9C2" w14:textId="77777777" w:rsidR="00A23310" w:rsidRDefault="00A23310">
            <w:pPr>
              <w:pStyle w:val="TableParagraph"/>
              <w:spacing w:before="6"/>
              <w:rPr>
                <w:sz w:val="17"/>
              </w:rPr>
            </w:pPr>
          </w:p>
          <w:p w14:paraId="3FFC3FDC" w14:textId="77777777" w:rsidR="00A23310" w:rsidRDefault="00D57738">
            <w:pPr>
              <w:pStyle w:val="TableParagraph"/>
              <w:ind w:left="110" w:right="100" w:firstLine="6"/>
              <w:jc w:val="center"/>
              <w:rPr>
                <w:sz w:val="20"/>
              </w:rPr>
            </w:pPr>
            <w:r>
              <w:rPr>
                <w:sz w:val="20"/>
              </w:rPr>
              <w:t>media, pesata 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permanenza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 IVR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 tempi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nell’IVR alla scelta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“operatore umano”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reclamo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BBB" w14:textId="77777777" w:rsidR="00A23310" w:rsidRDefault="00A23310">
            <w:pPr>
              <w:pStyle w:val="TableParagraph"/>
            </w:pPr>
          </w:p>
          <w:p w14:paraId="3F0B0E22" w14:textId="77777777" w:rsidR="00A23310" w:rsidRDefault="00A23310">
            <w:pPr>
              <w:pStyle w:val="TableParagraph"/>
            </w:pPr>
          </w:p>
          <w:p w14:paraId="262A0917" w14:textId="77777777" w:rsidR="00A23310" w:rsidRDefault="00A23310">
            <w:pPr>
              <w:pStyle w:val="TableParagraph"/>
            </w:pPr>
          </w:p>
          <w:p w14:paraId="35AB8FEC" w14:textId="77777777" w:rsidR="00A23310" w:rsidRDefault="00A23310">
            <w:pPr>
              <w:pStyle w:val="TableParagraph"/>
            </w:pPr>
          </w:p>
          <w:p w14:paraId="11BD1F0A" w14:textId="77777777" w:rsidR="00A23310" w:rsidRDefault="00A23310">
            <w:pPr>
              <w:pStyle w:val="TableParagraph"/>
              <w:spacing w:before="2"/>
              <w:rPr>
                <w:sz w:val="21"/>
              </w:rPr>
            </w:pPr>
          </w:p>
          <w:p w14:paraId="1F5C6EFE" w14:textId="77777777" w:rsidR="00A23310" w:rsidRDefault="00D57738">
            <w:pPr>
              <w:pStyle w:val="TableParagraph"/>
              <w:spacing w:before="1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secondi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8A1410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1933FB0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3B12E8C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258EE12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0B5ED8B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81ACE21" w14:textId="3973BE67" w:rsidR="00F103F6" w:rsidRDefault="00C36727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36727">
              <w:rPr>
                <w:rFonts w:ascii="Times New Roman"/>
                <w:sz w:val="20"/>
              </w:rPr>
              <w:t xml:space="preserve">45,48 </w:t>
            </w:r>
          </w:p>
        </w:tc>
      </w:tr>
      <w:tr w:rsidR="00A23310" w14:paraId="56CC3832" w14:textId="77777777" w:rsidTr="00F14663">
        <w:trPr>
          <w:trHeight w:val="1185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A6E3" w14:textId="77777777" w:rsidR="00A23310" w:rsidRDefault="00D57738">
            <w:pPr>
              <w:pStyle w:val="TableParagraph"/>
              <w:ind w:left="138" w:right="126" w:hanging="2"/>
              <w:jc w:val="center"/>
              <w:rPr>
                <w:sz w:val="20"/>
              </w:rPr>
            </w:pPr>
            <w:r>
              <w:rPr>
                <w:sz w:val="20"/>
              </w:rPr>
              <w:t>2 - tempo di risposta dell’addetto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dopo la selezione da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dell’utente della relativa scelta,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ossia intervallo di tempo tra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momento in cui viene selezionata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dall’utente chiamante la scelta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“addetto” all’interno del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interattivo di risposta (IVR)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assistenza e l’istante in 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l’addetto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all’utente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6A261393" w14:textId="77777777" w:rsidR="00A23310" w:rsidRDefault="00D57738">
            <w:pPr>
              <w:pStyle w:val="TableParagraph"/>
              <w:spacing w:line="215" w:lineRule="exact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fornire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E8AF" w14:textId="77777777" w:rsidR="00A23310" w:rsidRDefault="00A23310">
            <w:pPr>
              <w:pStyle w:val="TableParagraph"/>
              <w:spacing w:before="9"/>
              <w:rPr>
                <w:sz w:val="20"/>
              </w:rPr>
            </w:pPr>
          </w:p>
          <w:p w14:paraId="49F06C32" w14:textId="77777777" w:rsidR="00A23310" w:rsidRDefault="00D57738">
            <w:pPr>
              <w:pStyle w:val="TableParagraph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a)</w:t>
            </w:r>
          </w:p>
          <w:p w14:paraId="2773A636" w14:textId="77777777" w:rsidR="00A23310" w:rsidRDefault="00D57738">
            <w:pPr>
              <w:pStyle w:val="TableParagraph"/>
              <w:spacing w:before="1"/>
              <w:ind w:left="81" w:right="65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risposta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chiamate entranti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3C9D" w14:textId="77777777" w:rsidR="00A23310" w:rsidRDefault="00A23310">
            <w:pPr>
              <w:pStyle w:val="TableParagraph"/>
            </w:pPr>
          </w:p>
          <w:p w14:paraId="426E0217" w14:textId="77777777" w:rsidR="00A23310" w:rsidRDefault="00A23310">
            <w:pPr>
              <w:pStyle w:val="TableParagraph"/>
              <w:spacing w:before="9"/>
              <w:rPr>
                <w:sz w:val="18"/>
              </w:rPr>
            </w:pPr>
          </w:p>
          <w:p w14:paraId="115308E5" w14:textId="77777777" w:rsidR="00A23310" w:rsidRDefault="00D57738">
            <w:pPr>
              <w:pStyle w:val="TableParagraph"/>
              <w:spacing w:before="1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secondi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833043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C827358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988F92E" w14:textId="6C1FC92E" w:rsidR="00A23310" w:rsidRDefault="00C36727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F103F6"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z w:val="20"/>
              </w:rPr>
              <w:t>44</w:t>
            </w:r>
          </w:p>
        </w:tc>
      </w:tr>
      <w:tr w:rsidR="00A23310" w14:paraId="047F729F" w14:textId="77777777" w:rsidTr="00F14663">
        <w:trPr>
          <w:trHeight w:val="1338"/>
        </w:trPr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B1E0" w14:textId="77777777" w:rsidR="00A23310" w:rsidRDefault="00A23310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C4CE" w14:textId="77777777" w:rsidR="00A23310" w:rsidRDefault="00D57738">
            <w:pPr>
              <w:pStyle w:val="TableParagraph"/>
              <w:spacing w:before="86"/>
              <w:ind w:left="76" w:right="65" w:firstLine="1003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percentuale di chiamate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entranti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7622D1FF" w14:textId="77777777" w:rsidR="00A23310" w:rsidRDefault="00D57738">
            <w:pPr>
              <w:pStyle w:val="TableParagraph"/>
              <w:spacing w:before="1"/>
              <w:ind w:left="65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2890" w14:textId="77777777" w:rsidR="00A23310" w:rsidRDefault="00A23310">
            <w:pPr>
              <w:pStyle w:val="TableParagraph"/>
            </w:pPr>
          </w:p>
          <w:p w14:paraId="7C23D8C7" w14:textId="77777777" w:rsidR="00A23310" w:rsidRDefault="00A23310">
            <w:pPr>
              <w:pStyle w:val="TableParagraph"/>
              <w:spacing w:before="6"/>
              <w:rPr>
                <w:sz w:val="25"/>
              </w:rPr>
            </w:pPr>
          </w:p>
          <w:p w14:paraId="06403A8A" w14:textId="77777777" w:rsidR="00A23310" w:rsidRDefault="00D5773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FE0003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8AF6D25" w14:textId="77777777" w:rsidR="00F103F6" w:rsidRDefault="00F103F6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9127781" w14:textId="37740FBA" w:rsidR="00A23310" w:rsidRPr="00C36727" w:rsidRDefault="00C36727" w:rsidP="00F103F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36727">
              <w:rPr>
                <w:rFonts w:ascii="Times New Roman"/>
                <w:sz w:val="20"/>
              </w:rPr>
              <w:t>95,5</w:t>
            </w:r>
          </w:p>
        </w:tc>
      </w:tr>
      <w:tr w:rsidR="00A23310" w14:paraId="17FFDE25" w14:textId="77777777" w:rsidTr="00F14663">
        <w:trPr>
          <w:trHeight w:val="142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5D00AD" w14:textId="77777777" w:rsidR="00A23310" w:rsidRDefault="00D57738">
            <w:pPr>
              <w:pStyle w:val="TableParagraph"/>
              <w:spacing w:before="129"/>
              <w:ind w:left="139" w:right="126" w:hanging="2"/>
              <w:jc w:val="center"/>
              <w:rPr>
                <w:sz w:val="20"/>
              </w:rPr>
            </w:pPr>
            <w:r>
              <w:rPr>
                <w:sz w:val="20"/>
              </w:rPr>
              <w:t>3 - percentuale di reclami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vengono risolti senza che l’utente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abbia la necessità di effettuare,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sullo stesso reclamo, ulteriori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chiamate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EFA832" w14:textId="77777777" w:rsidR="00A23310" w:rsidRDefault="00A23310">
            <w:pPr>
              <w:pStyle w:val="TableParagraph"/>
            </w:pPr>
          </w:p>
          <w:p w14:paraId="0F143440" w14:textId="77777777" w:rsidR="00A23310" w:rsidRDefault="00A23310">
            <w:pPr>
              <w:pStyle w:val="TableParagraph"/>
              <w:spacing w:before="3"/>
              <w:rPr>
                <w:sz w:val="29"/>
              </w:rPr>
            </w:pPr>
          </w:p>
          <w:p w14:paraId="15252390" w14:textId="77777777" w:rsidR="00A23310" w:rsidRDefault="00D57738">
            <w:pPr>
              <w:pStyle w:val="TableParagraph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Percentuale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D21A83" w14:textId="77777777" w:rsidR="00A23310" w:rsidRDefault="00A23310">
            <w:pPr>
              <w:pStyle w:val="TableParagraph"/>
            </w:pPr>
          </w:p>
          <w:p w14:paraId="334FED35" w14:textId="77777777" w:rsidR="00A23310" w:rsidRDefault="00A23310">
            <w:pPr>
              <w:pStyle w:val="TableParagraph"/>
              <w:spacing w:before="3"/>
              <w:rPr>
                <w:sz w:val="29"/>
              </w:rPr>
            </w:pPr>
          </w:p>
          <w:p w14:paraId="1C4BC706" w14:textId="77777777" w:rsidR="00A23310" w:rsidRDefault="00D5773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120382" w14:textId="77777777" w:rsidR="00EB29E0" w:rsidRDefault="00EB29E0" w:rsidP="00EB29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21EF092" w14:textId="4EFFD819" w:rsidR="00A23310" w:rsidRDefault="006A02B1" w:rsidP="00EB29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Dato attualment</w:t>
            </w:r>
            <w:r w:rsidR="00EB29E0"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z w:val="20"/>
              </w:rPr>
              <w:t xml:space="preserve"> non rilevabile dai nostri sistemi</w:t>
            </w:r>
          </w:p>
        </w:tc>
      </w:tr>
    </w:tbl>
    <w:p w14:paraId="4DF9E165" w14:textId="77777777" w:rsidR="00A23310" w:rsidRDefault="00A23310"/>
    <w:p w14:paraId="0648C320" w14:textId="77777777" w:rsidR="00A23310" w:rsidRDefault="00A23310"/>
    <w:p w14:paraId="30725787" w14:textId="77777777" w:rsidR="00A23310" w:rsidRDefault="00A23310"/>
    <w:p w14:paraId="2D9492A9" w14:textId="77777777" w:rsidR="00A23310" w:rsidRDefault="00A23310"/>
    <w:p w14:paraId="37CB3536" w14:textId="77777777" w:rsidR="00A23310" w:rsidRDefault="00A23310"/>
    <w:p w14:paraId="09C52DF7" w14:textId="77777777" w:rsidR="00A23310" w:rsidRDefault="00A23310"/>
    <w:p w14:paraId="6C810BEF" w14:textId="77777777" w:rsidR="00A23310" w:rsidRDefault="00A23310">
      <w:pPr>
        <w:rPr>
          <w:sz w:val="28"/>
        </w:rPr>
      </w:pPr>
    </w:p>
    <w:p w14:paraId="2DB3BA4C" w14:textId="77777777" w:rsidR="00A23310" w:rsidRDefault="00D57738">
      <w:pPr>
        <w:ind w:right="149"/>
        <w:jc w:val="center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1</w:t>
      </w:r>
    </w:p>
    <w:sectPr w:rsidR="00A23310">
      <w:type w:val="continuous"/>
      <w:pgSz w:w="11900" w:h="16840"/>
      <w:pgMar w:top="16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310"/>
    <w:rsid w:val="00247DB7"/>
    <w:rsid w:val="005746DF"/>
    <w:rsid w:val="006A02B1"/>
    <w:rsid w:val="007E3BF7"/>
    <w:rsid w:val="00821C74"/>
    <w:rsid w:val="00836389"/>
    <w:rsid w:val="00A23310"/>
    <w:rsid w:val="00C14244"/>
    <w:rsid w:val="00C36727"/>
    <w:rsid w:val="00D33E8D"/>
    <w:rsid w:val="00D57738"/>
    <w:rsid w:val="00DC06F3"/>
    <w:rsid w:val="00EB29E0"/>
    <w:rsid w:val="00F103F6"/>
    <w:rsid w:val="00F1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C9B"/>
  <w15:docId w15:val="{AF9F18D7-670A-D042-870B-E703331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11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7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B.doc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B.doc</dc:title>
  <dc:creator>inverso_a</dc:creator>
  <cp:lastModifiedBy>Francesca Perotti</cp:lastModifiedBy>
  <cp:revision>8</cp:revision>
  <cp:lastPrinted>2023-03-20T10:33:00Z</cp:lastPrinted>
  <dcterms:created xsi:type="dcterms:W3CDTF">2023-03-20T09:30:00Z</dcterms:created>
  <dcterms:modified xsi:type="dcterms:W3CDTF">2024-03-19T09:12:00Z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2009-05-26T00:00:00Z</vt:filetime>
  </property>
  <property fmtid="{D5CDD505-2E9C-101B-9397-08002B2CF9AE}" pid="3" name="Creator">
    <vt:lpwstr>Microsoft Word - Allegato B.doc</vt:lpwstr>
  </property>
  <property fmtid="{D5CDD505-2E9C-101B-9397-08002B2CF9AE}" pid="4" name="LastSaved">
    <vt:filetime>2009-05-26T00:00:00Z</vt:filetime>
  </property>
</Properties>
</file>